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11" w:rsidRPr="00D4321B" w:rsidRDefault="009C389B" w:rsidP="009C3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1B">
        <w:rPr>
          <w:rFonts w:ascii="Times New Roman" w:hAnsi="Times New Roman" w:cs="Times New Roman"/>
          <w:b/>
          <w:sz w:val="24"/>
          <w:szCs w:val="24"/>
        </w:rPr>
        <w:t>Литература для чтения летом (11 класс)</w:t>
      </w:r>
    </w:p>
    <w:p w:rsidR="009C389B" w:rsidRPr="00D4321B" w:rsidRDefault="009C389B" w:rsidP="009C38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1B">
        <w:rPr>
          <w:rFonts w:ascii="Times New Roman" w:hAnsi="Times New Roman" w:cs="Times New Roman"/>
          <w:b/>
          <w:sz w:val="24"/>
          <w:szCs w:val="24"/>
        </w:rPr>
        <w:t>Программные произведения</w:t>
      </w:r>
    </w:p>
    <w:p w:rsidR="009C389B" w:rsidRPr="00BA4158" w:rsidRDefault="009C389B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. «Антоновский яблоки», «Деревня», «Господин из Сан-Франциско», «Легкое дыхание». «Чистый понедельник»</w:t>
      </w:r>
    </w:p>
    <w:p w:rsidR="009C389B" w:rsidRPr="00BA4158" w:rsidRDefault="009C389B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. «Макар </w:t>
      </w: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», «Старуха </w:t>
      </w: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», «На дне»</w:t>
      </w:r>
    </w:p>
    <w:p w:rsidR="009C389B" w:rsidRPr="00BA4158" w:rsidRDefault="009C389B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. «Гранатовый браслет»</w:t>
      </w:r>
    </w:p>
    <w:p w:rsidR="009C389B" w:rsidRPr="00BA4158" w:rsidRDefault="009C389B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А.А.Блок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. Поэма «Двенадцать»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А.Ахматова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. Поэма «Реквием»</w:t>
      </w:r>
    </w:p>
    <w:p w:rsidR="009C389B" w:rsidRPr="00BA4158" w:rsidRDefault="009C389B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В.В.Маяковский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. Поэмы «Облако в штанах», «Про это», «Во весь голос»</w:t>
      </w:r>
    </w:p>
    <w:p w:rsidR="009C389B" w:rsidRPr="00BA4158" w:rsidRDefault="009C389B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. Поэма «Анна </w:t>
      </w: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»</w:t>
      </w:r>
    </w:p>
    <w:p w:rsidR="009C389B" w:rsidRPr="00BA4158" w:rsidRDefault="009C389B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М.А.Шолохов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. «Тихий Дон»</w:t>
      </w:r>
      <w:r w:rsidR="00BA4158">
        <w:rPr>
          <w:rFonts w:ascii="Times New Roman" w:hAnsi="Times New Roman" w:cs="Times New Roman"/>
          <w:sz w:val="24"/>
          <w:szCs w:val="24"/>
        </w:rPr>
        <w:t>, «Судьба человека»</w:t>
      </w:r>
    </w:p>
    <w:p w:rsidR="009C389B" w:rsidRPr="00BA4158" w:rsidRDefault="009C389B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М.А.Булгаков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. «Белая гвардия», «Дни </w:t>
      </w: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», «Мастер и Маргарита»</w:t>
      </w:r>
    </w:p>
    <w:p w:rsidR="009C389B" w:rsidRPr="00BA4158" w:rsidRDefault="009C389B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А.П.Платонов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. «Сокровенный человек», «Возвращение», «Котлован»</w:t>
      </w:r>
    </w:p>
    <w:p w:rsidR="009C389B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В.М.Шукшин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. Рассказы.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. «Царь-рыба», «Последний поклон», «Пастух и пастушка»</w:t>
      </w:r>
      <w:bookmarkStart w:id="0" w:name="_GoBack"/>
      <w:bookmarkEnd w:id="0"/>
      <w:r w:rsidRPr="00BA4158">
        <w:rPr>
          <w:rFonts w:ascii="Times New Roman" w:hAnsi="Times New Roman" w:cs="Times New Roman"/>
          <w:sz w:val="24"/>
          <w:szCs w:val="24"/>
        </w:rPr>
        <w:t>, «Прокляты и убиты»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В.Г.Распутин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. «Последний срок», «Живи и помни», «Прощание с Матерой», «Пожар»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А.И.Солженицын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. «Один день Ивана Денисовича», «Матренин двор»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Л.Андреев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«Иуда Искариот»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Б.Пастернак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«Доктор Живаго»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И.Шмелев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«Лето Господне»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F3A" w:rsidRPr="00D4321B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1B">
        <w:rPr>
          <w:rFonts w:ascii="Times New Roman" w:hAnsi="Times New Roman" w:cs="Times New Roman"/>
          <w:b/>
          <w:sz w:val="24"/>
          <w:szCs w:val="24"/>
        </w:rPr>
        <w:t>Дополнительная литература (для банка аргументов)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В.Кондратьев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«Сашка»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Ю.Трифонов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«Обмен», «Старик»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Ч.Айтматов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«Пегий пес, бегущий краем моря»</w:t>
      </w:r>
      <w:r w:rsidR="005769AF">
        <w:rPr>
          <w:rFonts w:ascii="Times New Roman" w:hAnsi="Times New Roman" w:cs="Times New Roman"/>
          <w:sz w:val="24"/>
          <w:szCs w:val="24"/>
        </w:rPr>
        <w:t>, «Плаха»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В.Закруткин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«Матерь человеческая»</w:t>
      </w:r>
    </w:p>
    <w:p w:rsidR="00563F3A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Б.Васильев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«А завтра была война», «А зори здесь тихие», «В списках не значился», «Утоли мои печали»</w:t>
      </w:r>
      <w:r w:rsidR="005A0FCC" w:rsidRPr="00BA4158">
        <w:rPr>
          <w:rFonts w:ascii="Times New Roman" w:hAnsi="Times New Roman" w:cs="Times New Roman"/>
          <w:sz w:val="24"/>
          <w:szCs w:val="24"/>
        </w:rPr>
        <w:t>, «Летят мои кони», «Глухомань»</w:t>
      </w:r>
      <w:r w:rsidR="00BA4158">
        <w:rPr>
          <w:rFonts w:ascii="Times New Roman" w:hAnsi="Times New Roman" w:cs="Times New Roman"/>
          <w:sz w:val="24"/>
          <w:szCs w:val="24"/>
        </w:rPr>
        <w:t>, «Кольцо А», «Не стреляйте в белых лебедей»</w:t>
      </w:r>
    </w:p>
    <w:p w:rsidR="00BA4158" w:rsidRP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Д.С.Лихачев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«Письма о добром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В.Тендряков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«Весенние перевертыши»</w:t>
      </w:r>
      <w:r w:rsidR="005A0FCC" w:rsidRPr="00BA4158">
        <w:rPr>
          <w:rFonts w:ascii="Times New Roman" w:hAnsi="Times New Roman" w:cs="Times New Roman"/>
          <w:sz w:val="24"/>
          <w:szCs w:val="24"/>
        </w:rPr>
        <w:t>, «Ухабы»</w:t>
      </w:r>
      <w:r w:rsidR="00B12406">
        <w:rPr>
          <w:rFonts w:ascii="Times New Roman" w:hAnsi="Times New Roman" w:cs="Times New Roman"/>
          <w:sz w:val="24"/>
          <w:szCs w:val="24"/>
        </w:rPr>
        <w:t>, «Хлеб для собаки», «Находка». «</w:t>
      </w:r>
      <w:proofErr w:type="spellStart"/>
      <w:r w:rsidR="00B12406">
        <w:rPr>
          <w:rFonts w:ascii="Times New Roman" w:hAnsi="Times New Roman" w:cs="Times New Roman"/>
          <w:sz w:val="24"/>
          <w:szCs w:val="24"/>
        </w:rPr>
        <w:t>Параня</w:t>
      </w:r>
      <w:proofErr w:type="spellEnd"/>
      <w:r w:rsidR="00B12406">
        <w:rPr>
          <w:rFonts w:ascii="Times New Roman" w:hAnsi="Times New Roman" w:cs="Times New Roman"/>
          <w:sz w:val="24"/>
          <w:szCs w:val="24"/>
        </w:rPr>
        <w:t xml:space="preserve">». «Свидание с </w:t>
      </w:r>
      <w:proofErr w:type="spellStart"/>
      <w:r w:rsidR="00B12406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="00B12406">
        <w:rPr>
          <w:rFonts w:ascii="Times New Roman" w:hAnsi="Times New Roman" w:cs="Times New Roman"/>
          <w:sz w:val="24"/>
          <w:szCs w:val="24"/>
        </w:rPr>
        <w:t>», «Суд»</w:t>
      </w:r>
    </w:p>
    <w:p w:rsidR="00563F3A" w:rsidRPr="00BA4158" w:rsidRDefault="00563F3A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Ю.Яковлев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«Разбуженный соловьями»</w:t>
      </w:r>
      <w:r w:rsidR="00BA4158">
        <w:rPr>
          <w:rFonts w:ascii="Times New Roman" w:hAnsi="Times New Roman" w:cs="Times New Roman"/>
          <w:sz w:val="24"/>
          <w:szCs w:val="24"/>
        </w:rPr>
        <w:t>, «Он убил мою собаку»</w:t>
      </w:r>
      <w:r w:rsidR="00B12406">
        <w:rPr>
          <w:rFonts w:ascii="Times New Roman" w:hAnsi="Times New Roman" w:cs="Times New Roman"/>
          <w:sz w:val="24"/>
          <w:szCs w:val="24"/>
        </w:rPr>
        <w:t>, Черника»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И.Полянская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«Утюжок и мороженое»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«Сказки об Италии»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А.Фадеев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«Молодая гвардия»</w:t>
      </w:r>
    </w:p>
    <w:p w:rsidR="005A0FCC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К.Воробьев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«Тетка </w:t>
      </w: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Егориха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»</w:t>
      </w:r>
    </w:p>
    <w:p w:rsidR="00B12406" w:rsidRPr="00BA4158" w:rsidRDefault="00B12406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М.Шолохов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«Чужая кровь»</w:t>
      </w:r>
    </w:p>
    <w:p w:rsidR="00BA4158" w:rsidRP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>», «Постскриптум»</w:t>
      </w:r>
      <w:r>
        <w:rPr>
          <w:rFonts w:ascii="Times New Roman" w:hAnsi="Times New Roman" w:cs="Times New Roman"/>
          <w:sz w:val="24"/>
          <w:szCs w:val="24"/>
        </w:rPr>
        <w:t>, «Изба», «Печальный детектив»</w:t>
      </w:r>
      <w:r w:rsidR="005769A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5769AF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5769AF">
        <w:rPr>
          <w:rFonts w:ascii="Times New Roman" w:hAnsi="Times New Roman" w:cs="Times New Roman"/>
          <w:sz w:val="24"/>
          <w:szCs w:val="24"/>
        </w:rPr>
        <w:t xml:space="preserve"> озеро», «Конь с розовой гривой»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Л.Улицкая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«Дочь Бухары», «Сонечка»</w:t>
      </w:r>
      <w:r w:rsidR="00B12406">
        <w:rPr>
          <w:rFonts w:ascii="Times New Roman" w:hAnsi="Times New Roman" w:cs="Times New Roman"/>
          <w:sz w:val="24"/>
          <w:szCs w:val="24"/>
        </w:rPr>
        <w:t>, «Бедные родственники», «Перловый суп»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А.Амлинский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«Нескучный сад», «Возвращение брата»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А.Лиханов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«Чистые камушки», «Обман»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Д.В.Григорович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Гуттаперчивый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мальчик»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А.Приставкин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«Ночевала тучка золотая»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«Мальчик у Христа на елке»</w:t>
      </w:r>
    </w:p>
    <w:p w:rsidR="005A0FCC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Ю.Мамлеев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«Прыжок в гроб»</w:t>
      </w:r>
    </w:p>
    <w:p w:rsid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Ф.Абрамов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«Алька»</w:t>
      </w:r>
      <w:r w:rsidR="005769AF">
        <w:rPr>
          <w:rFonts w:ascii="Times New Roman" w:hAnsi="Times New Roman" w:cs="Times New Roman"/>
          <w:sz w:val="24"/>
          <w:szCs w:val="24"/>
        </w:rPr>
        <w:t>, «Пелагея», «О чем плачут лошади»</w:t>
      </w:r>
    </w:p>
    <w:p w:rsid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В.Короленко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«Парадокс»</w:t>
      </w:r>
    </w:p>
    <w:p w:rsidR="004271C2" w:rsidRDefault="004271C2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А.П. Платонов «Разноцветная бабочка, «Неизвестный цветок», «Песчаная учительница», «В прекрасном и яростном мире», «По небу полуночи»</w:t>
      </w:r>
    </w:p>
    <w:p w:rsidR="001C24C2" w:rsidRDefault="001C24C2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«Авель»</w:t>
      </w:r>
    </w:p>
    <w:p w:rsid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К.М.Станюкович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«Матросик», «Максимка»</w:t>
      </w:r>
    </w:p>
    <w:p w:rsid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Ю.Бондарев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«Берег»</w:t>
      </w:r>
      <w:r w:rsidR="00B12406">
        <w:rPr>
          <w:rFonts w:ascii="Times New Roman" w:hAnsi="Times New Roman" w:cs="Times New Roman"/>
          <w:sz w:val="24"/>
          <w:szCs w:val="24"/>
        </w:rPr>
        <w:t>, «Редкий дар</w:t>
      </w:r>
      <w:r w:rsidR="005769AF">
        <w:rPr>
          <w:rFonts w:ascii="Times New Roman" w:hAnsi="Times New Roman" w:cs="Times New Roman"/>
          <w:sz w:val="24"/>
          <w:szCs w:val="24"/>
        </w:rPr>
        <w:t>»</w:t>
      </w:r>
    </w:p>
    <w:p w:rsid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Б.Полевой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«Повесть о настоящем человеке»</w:t>
      </w:r>
    </w:p>
    <w:p w:rsidR="00B12406" w:rsidRDefault="00B12406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«Знак беды», «Журавлиный крик»</w:t>
      </w:r>
    </w:p>
    <w:p w:rsidR="00BA4158" w:rsidRP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Н.С.Лесков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«Леди Макбет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уезда»</w:t>
      </w:r>
    </w:p>
    <w:p w:rsidR="00B12406" w:rsidRPr="00BA4158" w:rsidRDefault="005A0FCC" w:rsidP="00B1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«Телеграмма»</w:t>
      </w:r>
      <w:r w:rsidR="00B12406">
        <w:rPr>
          <w:rFonts w:ascii="Times New Roman" w:hAnsi="Times New Roman" w:cs="Times New Roman"/>
          <w:sz w:val="24"/>
          <w:szCs w:val="24"/>
        </w:rPr>
        <w:t>, «Старый повар»</w:t>
      </w:r>
      <w:r w:rsidR="005769AF">
        <w:rPr>
          <w:rFonts w:ascii="Times New Roman" w:hAnsi="Times New Roman" w:cs="Times New Roman"/>
          <w:sz w:val="24"/>
          <w:szCs w:val="24"/>
        </w:rPr>
        <w:t>, «Снег»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В.Распутин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«Уроки </w:t>
      </w:r>
      <w:proofErr w:type="gramStart"/>
      <w:r w:rsidRPr="00BA4158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BA4158">
        <w:rPr>
          <w:rFonts w:ascii="Times New Roman" w:hAnsi="Times New Roman" w:cs="Times New Roman"/>
          <w:sz w:val="24"/>
          <w:szCs w:val="24"/>
        </w:rPr>
        <w:t>»</w:t>
      </w:r>
      <w:r w:rsidR="00B12406">
        <w:rPr>
          <w:rFonts w:ascii="Times New Roman" w:hAnsi="Times New Roman" w:cs="Times New Roman"/>
          <w:sz w:val="24"/>
          <w:szCs w:val="24"/>
        </w:rPr>
        <w:t>, «Деньги для Марии»</w:t>
      </w:r>
    </w:p>
    <w:p w:rsidR="005A0FCC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Е.Гришковец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«Начальник»</w:t>
      </w:r>
    </w:p>
    <w:p w:rsid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Д.Гранин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«Иду на грозу»</w:t>
      </w:r>
    </w:p>
    <w:p w:rsidR="00BA4158" w:rsidRP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Б.Екимов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«Переезд»</w:t>
      </w:r>
      <w:r w:rsidR="00B12406">
        <w:rPr>
          <w:rFonts w:ascii="Times New Roman" w:hAnsi="Times New Roman" w:cs="Times New Roman"/>
          <w:sz w:val="24"/>
          <w:szCs w:val="24"/>
        </w:rPr>
        <w:t>, «Ночь исцеления», «Продажа», «Как рассказать..», «Просто соседи», «Говори, мама, говори…», «Тары да бары», «Мальчик на велосипеде», «Музыка старого дома»</w:t>
      </w:r>
      <w:proofErr w:type="gramEnd"/>
    </w:p>
    <w:p w:rsidR="005A0FCC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«Тапер»</w:t>
      </w:r>
      <w:r w:rsidR="005769AF">
        <w:rPr>
          <w:rFonts w:ascii="Times New Roman" w:hAnsi="Times New Roman" w:cs="Times New Roman"/>
          <w:sz w:val="24"/>
          <w:szCs w:val="24"/>
        </w:rPr>
        <w:t>, «Чудесный доктор»</w:t>
      </w:r>
    </w:p>
    <w:p w:rsid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С.Львов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«Друг моего детства»</w:t>
      </w:r>
    </w:p>
    <w:p w:rsid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болезни»</w:t>
      </w:r>
    </w:p>
    <w:p w:rsid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В.Ерофеев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«Москва – Петушки»</w:t>
      </w:r>
    </w:p>
    <w:p w:rsidR="00BA4158" w:rsidRDefault="00BA4158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Ю.Казаков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«Запах хлеба», «Тихое утро»</w:t>
      </w:r>
    </w:p>
    <w:p w:rsidR="00B12406" w:rsidRPr="00BA4158" w:rsidRDefault="00B12406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«Чайка по имени Джонатан Ливингстон»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Р.Брэдбери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«Вельд»</w:t>
      </w:r>
      <w:r w:rsidR="00BA4158">
        <w:rPr>
          <w:rFonts w:ascii="Times New Roman" w:hAnsi="Times New Roman" w:cs="Times New Roman"/>
          <w:sz w:val="24"/>
          <w:szCs w:val="24"/>
        </w:rPr>
        <w:t>, «Карлик»</w:t>
      </w:r>
      <w:r w:rsidR="00B12406">
        <w:rPr>
          <w:rFonts w:ascii="Times New Roman" w:hAnsi="Times New Roman" w:cs="Times New Roman"/>
          <w:sz w:val="24"/>
          <w:szCs w:val="24"/>
        </w:rPr>
        <w:t>, «Берег на закате», «Улыбка». «451 градус по Фаренгейту»</w:t>
      </w: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Ф.Искандер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«Начало формы»</w:t>
      </w:r>
    </w:p>
    <w:p w:rsidR="00443311" w:rsidRDefault="005A0FCC" w:rsidP="005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Э.Хемингуэй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«Старик и море», «Там, где чисто, светло»</w:t>
      </w:r>
      <w:r w:rsidR="00B12406">
        <w:rPr>
          <w:rFonts w:ascii="Times New Roman" w:hAnsi="Times New Roman" w:cs="Times New Roman"/>
          <w:sz w:val="24"/>
          <w:szCs w:val="24"/>
        </w:rPr>
        <w:t>, «Непобежденный»</w:t>
      </w:r>
    </w:p>
    <w:p w:rsidR="005A0FCC" w:rsidRPr="00BA4158" w:rsidRDefault="005A0FCC" w:rsidP="0057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158">
        <w:rPr>
          <w:rFonts w:ascii="Times New Roman" w:hAnsi="Times New Roman" w:cs="Times New Roman"/>
          <w:sz w:val="24"/>
          <w:szCs w:val="24"/>
        </w:rPr>
        <w:t>А.де</w:t>
      </w:r>
      <w:proofErr w:type="spellEnd"/>
      <w:r w:rsidRPr="00BA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4158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BA4158">
        <w:rPr>
          <w:rFonts w:ascii="Times New Roman" w:hAnsi="Times New Roman" w:cs="Times New Roman"/>
          <w:sz w:val="24"/>
          <w:szCs w:val="24"/>
        </w:rPr>
        <w:t xml:space="preserve"> Экзюпери «Маленький принц»</w:t>
      </w:r>
    </w:p>
    <w:p w:rsidR="005A0FCC" w:rsidRPr="00BA4158" w:rsidRDefault="005A0FCC" w:rsidP="005A0F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FCC" w:rsidRPr="00BA4158" w:rsidRDefault="005A0FCC" w:rsidP="0056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FCC" w:rsidRPr="00BA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9B"/>
    <w:rsid w:val="001A0E11"/>
    <w:rsid w:val="001C24C2"/>
    <w:rsid w:val="002D7CF4"/>
    <w:rsid w:val="00330892"/>
    <w:rsid w:val="004271C2"/>
    <w:rsid w:val="00443311"/>
    <w:rsid w:val="00563F3A"/>
    <w:rsid w:val="005769AF"/>
    <w:rsid w:val="005A0FCC"/>
    <w:rsid w:val="009C389B"/>
    <w:rsid w:val="00B12406"/>
    <w:rsid w:val="00BA4158"/>
    <w:rsid w:val="00D4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ЧОУ СОШ Ступени образования 9 класс</dc:creator>
  <cp:lastModifiedBy>Natasha</cp:lastModifiedBy>
  <cp:revision>5</cp:revision>
  <dcterms:created xsi:type="dcterms:W3CDTF">2015-05-26T10:58:00Z</dcterms:created>
  <dcterms:modified xsi:type="dcterms:W3CDTF">2016-05-16T20:08:00Z</dcterms:modified>
</cp:coreProperties>
</file>